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4" w:rsidRDefault="0084086B">
      <w:pPr>
        <w:spacing w:before="100" w:beforeAutospacing="1" w:after="100" w:afterAutospacing="1" w:line="360" w:lineRule="auto"/>
        <w:ind w:left="450" w:right="450"/>
        <w:jc w:val="center"/>
        <w:rPr>
          <w:rFonts w:ascii="黑体" w:eastAsia="黑体" w:hAnsi="宋体"/>
          <w:color w:val="000000"/>
          <w:sz w:val="13"/>
        </w:rPr>
      </w:pPr>
      <w:r>
        <w:rPr>
          <w:rFonts w:ascii="黑体" w:eastAsia="黑体" w:hAnsi="宋体" w:hint="eastAsia"/>
          <w:color w:val="000000"/>
          <w:sz w:val="36"/>
        </w:rPr>
        <w:t>实施清洁生产审核企业情况登记表</w:t>
      </w:r>
    </w:p>
    <w:p w:rsidR="002C4574" w:rsidRDefault="0084086B">
      <w:pPr>
        <w:spacing w:before="100" w:beforeAutospacing="1" w:after="100" w:afterAutospacing="1"/>
        <w:ind w:firstLine="4680"/>
        <w:rPr>
          <w:color w:val="000000"/>
        </w:rPr>
      </w:pPr>
      <w:r>
        <w:rPr>
          <w:rFonts w:hint="eastAsia"/>
          <w:color w:val="000000"/>
        </w:rPr>
        <w:t>（编号）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市环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字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号</w:t>
      </w:r>
    </w:p>
    <w:p w:rsidR="002C4574" w:rsidRDefault="0084086B">
      <w:pPr>
        <w:spacing w:before="100" w:beforeAutospacing="1" w:after="100" w:afterAutospacing="1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表一：企业基本情况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839"/>
        <w:gridCol w:w="525"/>
        <w:gridCol w:w="1621"/>
        <w:gridCol w:w="1365"/>
        <w:gridCol w:w="1335"/>
        <w:gridCol w:w="2071"/>
      </w:tblGrid>
      <w:tr w:rsidR="002C4574">
        <w:trPr>
          <w:trHeight w:val="55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企业名称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西安碑林药业股份有限公司临潼分公司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开业年份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2C4574">
        <w:trPr>
          <w:trHeight w:val="68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详细地址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西安市临潼区开发区代新工业园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代新路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编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710611</w:t>
            </w:r>
            <w:r>
              <w:rPr>
                <w:rFonts w:ascii="宋体" w:hAnsi="宋体"/>
                <w:sz w:val="24"/>
              </w:rPr>
              <w:t xml:space="preserve">  </w:t>
            </w:r>
          </w:p>
        </w:tc>
      </w:tr>
      <w:tr w:rsidR="002C4574">
        <w:trPr>
          <w:cantSplit/>
          <w:trHeight w:val="450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  </w:t>
            </w:r>
            <w:r>
              <w:rPr>
                <w:rFonts w:hint="eastAsia"/>
                <w:color w:val="000000"/>
                <w:sz w:val="24"/>
              </w:rPr>
              <w:t>夏志东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环保负责人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康宁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话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18691080429</w:t>
            </w:r>
            <w:r>
              <w:rPr>
                <w:color w:val="000000"/>
                <w:sz w:val="24"/>
              </w:rPr>
              <w:t xml:space="preserve">  </w:t>
            </w:r>
          </w:p>
        </w:tc>
      </w:tr>
      <w:tr w:rsidR="002C4574">
        <w:trPr>
          <w:cantSplit/>
          <w:trHeight w:val="450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汪陇洋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13227719018</w:t>
            </w:r>
          </w:p>
        </w:tc>
      </w:tr>
      <w:tr w:rsidR="002C4574">
        <w:trPr>
          <w:trHeight w:val="62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企业性质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  </w:t>
            </w:r>
            <w:r>
              <w:rPr>
                <w:rFonts w:hint="eastAsia"/>
                <w:color w:val="000000"/>
                <w:sz w:val="24"/>
              </w:rPr>
              <w:t>股份有限公司分公司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所属行业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中成药制造</w:t>
            </w:r>
            <w:r>
              <w:rPr>
                <w:rFonts w:ascii="宋体" w:hAnsi="宋体"/>
                <w:sz w:val="24"/>
              </w:rPr>
              <w:t>27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 xml:space="preserve">0  </w:t>
            </w:r>
          </w:p>
        </w:tc>
      </w:tr>
      <w:tr w:rsidR="002C4574">
        <w:trPr>
          <w:trHeight w:val="61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注册资本</w:t>
            </w:r>
            <w:r>
              <w:rPr>
                <w:color w:val="000000"/>
                <w:sz w:val="24"/>
              </w:rPr>
              <w:t xml:space="preserve"> 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----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营业执照号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码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916101153990763729</w:t>
            </w:r>
          </w:p>
        </w:tc>
      </w:tr>
      <w:tr w:rsidR="002C4574">
        <w:trPr>
          <w:trHeight w:val="64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主要产品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中药药粉、中药浸膏</w:t>
            </w:r>
          </w:p>
        </w:tc>
      </w:tr>
      <w:tr w:rsidR="002C4574">
        <w:trPr>
          <w:trHeight w:val="609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年产值</w:t>
            </w:r>
            <w:r>
              <w:rPr>
                <w:color w:val="000000"/>
                <w:sz w:val="24"/>
              </w:rPr>
              <w:t xml:space="preserve"> 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60509.37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（此数据为总公司产值）</w:t>
            </w:r>
            <w:r>
              <w:rPr>
                <w:color w:val="000000"/>
                <w:sz w:val="24"/>
              </w:rPr>
              <w:t xml:space="preserve"> 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年销售额</w:t>
            </w:r>
            <w:r>
              <w:rPr>
                <w:color w:val="000000"/>
                <w:sz w:val="24"/>
              </w:rPr>
              <w:t xml:space="preserve"> 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ind w:firstLineChars="300" w:firstLine="7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49600</w:t>
            </w:r>
            <w:r>
              <w:rPr>
                <w:color w:val="000000"/>
                <w:sz w:val="24"/>
              </w:rPr>
              <w:t xml:space="preserve">  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（此数据为总公司销售额）</w:t>
            </w:r>
            <w:r>
              <w:rPr>
                <w:color w:val="000000"/>
                <w:sz w:val="24"/>
              </w:rPr>
              <w:t xml:space="preserve">  </w:t>
            </w:r>
          </w:p>
        </w:tc>
      </w:tr>
      <w:tr w:rsidR="002C4574">
        <w:trPr>
          <w:cantSplit/>
          <w:trHeight w:val="94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现有环保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设施名称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污水处理站</w:t>
            </w:r>
            <w:r>
              <w:rPr>
                <w:color w:val="000000"/>
                <w:sz w:val="24"/>
              </w:rPr>
              <w:t xml:space="preserve">  </w:t>
            </w:r>
          </w:p>
        </w:tc>
      </w:tr>
      <w:tr w:rsidR="002C4574">
        <w:trPr>
          <w:cantSplit/>
          <w:trHeight w:val="618"/>
          <w:jc w:val="center"/>
        </w:trPr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企业正式启动清洁生产审核时间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2018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3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15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2C4574">
        <w:trPr>
          <w:cantSplit/>
          <w:trHeight w:val="1079"/>
          <w:jc w:val="center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主要产品名称及产量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中药药粉</w:t>
            </w:r>
            <w:r>
              <w:rPr>
                <w:rFonts w:ascii="宋体" w:hAnsi="宋体" w:hint="eastAsia"/>
                <w:color w:val="000000"/>
                <w:sz w:val="24"/>
              </w:rPr>
              <w:t>487</w:t>
            </w:r>
            <w:r>
              <w:rPr>
                <w:rFonts w:ascii="宋体" w:hAnsi="宋体" w:hint="eastAsia"/>
                <w:color w:val="000000"/>
                <w:sz w:val="24"/>
              </w:rPr>
              <w:t>吨</w:t>
            </w:r>
            <w:r>
              <w:rPr>
                <w:rFonts w:ascii="宋体" w:hAnsi="宋体" w:hint="eastAsia"/>
                <w:color w:val="000000"/>
                <w:sz w:val="24"/>
              </w:rPr>
              <w:t>，中药浸膏</w:t>
            </w: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吨。</w:t>
            </w:r>
          </w:p>
        </w:tc>
      </w:tr>
      <w:tr w:rsidR="002C4574">
        <w:trPr>
          <w:cantSplit/>
          <w:trHeight w:val="1235"/>
          <w:jc w:val="center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有毒有害原辅材料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名称和消耗量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无</w:t>
            </w:r>
          </w:p>
        </w:tc>
      </w:tr>
      <w:tr w:rsidR="002C4574">
        <w:trPr>
          <w:cantSplit/>
          <w:trHeight w:val="753"/>
          <w:jc w:val="center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  <w:r>
              <w:rPr>
                <w:rFonts w:ascii="宋体" w:hAnsi="宋体" w:hint="eastAsia"/>
                <w:color w:val="000000"/>
                <w:sz w:val="24"/>
              </w:rPr>
              <w:t>日（盖章）</w:t>
            </w:r>
          </w:p>
        </w:tc>
      </w:tr>
      <w:tr w:rsidR="002C4574">
        <w:trPr>
          <w:cantSplit/>
          <w:trHeight w:val="585"/>
          <w:jc w:val="center"/>
        </w:trPr>
        <w:tc>
          <w:tcPr>
            <w:tcW w:w="9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4574" w:rsidRDefault="002C4574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表二、污染物排放情况表</w:t>
            </w:r>
          </w:p>
        </w:tc>
      </w:tr>
      <w:tr w:rsidR="002C4574">
        <w:trPr>
          <w:cantSplit/>
          <w:trHeight w:val="463"/>
          <w:jc w:val="center"/>
        </w:trPr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现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污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染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物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排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放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情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况</w:t>
            </w:r>
          </w:p>
        </w:tc>
      </w:tr>
      <w:tr w:rsidR="002C4574">
        <w:trPr>
          <w:cantSplit/>
          <w:trHeight w:val="480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废水方面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、年排放废水量</w:t>
            </w:r>
            <w:r>
              <w:rPr>
                <w:rFonts w:ascii="宋体" w:hAnsi="宋体" w:hint="eastAsia"/>
                <w:color w:val="000000"/>
              </w:rPr>
              <w:t xml:space="preserve">     4.1526   </w:t>
            </w:r>
            <w:r>
              <w:rPr>
                <w:rFonts w:ascii="宋体" w:hAnsi="宋体" w:hint="eastAsia"/>
                <w:color w:val="000000"/>
              </w:rPr>
              <w:t>万吨；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</w:p>
        </w:tc>
      </w:tr>
      <w:tr w:rsidR="002C4574">
        <w:trPr>
          <w:cantSplit/>
          <w:trHeight w:val="465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、污水排放去向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渭河</w:t>
            </w:r>
          </w:p>
        </w:tc>
      </w:tr>
      <w:tr w:rsidR="002C4574">
        <w:trPr>
          <w:cantSplit/>
          <w:trHeight w:val="1605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、主要污染物名称、浓度（</w:t>
            </w:r>
            <w:r>
              <w:rPr>
                <w:rFonts w:ascii="宋体" w:hAnsi="宋体" w:hint="eastAsia"/>
                <w:color w:val="000000"/>
              </w:rPr>
              <w:t>mg/l</w:t>
            </w:r>
            <w:r>
              <w:rPr>
                <w:rFonts w:ascii="宋体" w:hAnsi="宋体" w:hint="eastAsia"/>
                <w:color w:val="000000"/>
              </w:rPr>
              <w:t>）及排放量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吨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化学需氧量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24</w:t>
            </w:r>
            <w:r>
              <w:rPr>
                <w:rFonts w:ascii="宋体" w:hAnsi="宋体" w:hint="eastAsia"/>
                <w:color w:val="000000"/>
              </w:rPr>
              <w:t>mg/l         0.</w:t>
            </w:r>
            <w:r>
              <w:rPr>
                <w:rFonts w:ascii="宋体" w:hAnsi="宋体" w:hint="eastAsia"/>
                <w:color w:val="000000"/>
              </w:rPr>
              <w:t>997</w:t>
            </w:r>
            <w:r>
              <w:rPr>
                <w:rFonts w:ascii="宋体" w:hAnsi="宋体" w:hint="eastAsia"/>
                <w:color w:val="000000"/>
              </w:rPr>
              <w:t>吨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年</w:t>
            </w:r>
          </w:p>
        </w:tc>
      </w:tr>
      <w:tr w:rsidR="002C4574">
        <w:trPr>
          <w:cantSplit/>
          <w:trHeight w:val="463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ind w:left="1260" w:hangingChars="600" w:hanging="126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、排放第一类污染物名称、浓度（</w:t>
            </w:r>
            <w:r>
              <w:rPr>
                <w:rFonts w:ascii="宋体" w:hAnsi="宋体" w:hint="eastAsia"/>
                <w:color w:val="000000"/>
              </w:rPr>
              <w:t>mg/l</w:t>
            </w:r>
            <w:r>
              <w:rPr>
                <w:rFonts w:ascii="宋体" w:hAnsi="宋体" w:hint="eastAsia"/>
                <w:color w:val="000000"/>
              </w:rPr>
              <w:t>）及排放量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吨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 w:hAnsi="宋体" w:hint="eastAsia"/>
                <w:color w:val="000000"/>
              </w:rPr>
              <w:t xml:space="preserve">)          </w:t>
            </w:r>
            <w:r>
              <w:rPr>
                <w:rFonts w:ascii="宋体" w:hAnsi="宋体" w:hint="eastAsia"/>
                <w:color w:val="000000"/>
              </w:rPr>
              <w:t>无</w:t>
            </w:r>
          </w:p>
        </w:tc>
      </w:tr>
      <w:tr w:rsidR="002C4574">
        <w:trPr>
          <w:cantSplit/>
          <w:trHeight w:val="420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废气方面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年废气排放总量</w:t>
            </w:r>
            <w:r>
              <w:rPr>
                <w:rFonts w:ascii="宋体" w:hAnsi="宋体" w:hint="eastAsia"/>
                <w:color w:val="000000"/>
              </w:rPr>
              <w:t xml:space="preserve">        </w:t>
            </w:r>
            <w:r>
              <w:rPr>
                <w:rFonts w:ascii="宋体" w:hAnsi="宋体"/>
                <w:color w:val="000000"/>
              </w:rPr>
              <w:t>1429.88</w:t>
            </w:r>
            <w:r>
              <w:rPr>
                <w:rFonts w:ascii="宋体" w:hAnsi="宋体" w:hint="eastAsia"/>
                <w:color w:val="000000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>万标立方米</w:t>
            </w:r>
          </w:p>
        </w:tc>
      </w:tr>
      <w:tr w:rsidR="002C4574">
        <w:trPr>
          <w:cantSplit/>
          <w:trHeight w:val="465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年工艺废气排放量</w:t>
            </w:r>
            <w:r>
              <w:rPr>
                <w:rFonts w:ascii="宋体" w:hAnsi="宋体" w:hint="eastAsia"/>
                <w:color w:val="000000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万标立方米</w:t>
            </w:r>
          </w:p>
        </w:tc>
      </w:tr>
      <w:tr w:rsidR="002C4574">
        <w:trPr>
          <w:cantSplit/>
          <w:trHeight w:val="1090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SO</w:t>
            </w:r>
            <w:r>
              <w:rPr>
                <w:rFonts w:ascii="宋体" w:hAnsi="宋体" w:hint="eastAsia"/>
                <w:color w:val="000000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</w:rPr>
              <w:t>排放浓度（</w:t>
            </w:r>
            <w:r>
              <w:rPr>
                <w:rFonts w:ascii="宋体" w:hAnsi="宋体" w:hint="eastAsia"/>
                <w:color w:val="000000"/>
              </w:rPr>
              <w:t>mg/m</w:t>
            </w:r>
            <w:r>
              <w:rPr>
                <w:rFonts w:ascii="宋体" w:hAnsi="宋体" w:hint="eastAsia"/>
                <w:color w:val="000000"/>
                <w:vertAlign w:val="superscript"/>
              </w:rPr>
              <w:t>3</w:t>
            </w:r>
            <w:r>
              <w:rPr>
                <w:rFonts w:ascii="宋体" w:hAnsi="宋体" w:hint="eastAsia"/>
                <w:color w:val="000000"/>
              </w:rPr>
              <w:t>）及年排放量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吨</w:t>
            </w:r>
            <w:r>
              <w:rPr>
                <w:rFonts w:ascii="宋体" w:hAnsi="宋体" w:hint="eastAsia"/>
                <w:color w:val="000000"/>
              </w:rPr>
              <w:t xml:space="preserve">)       </w:t>
            </w:r>
          </w:p>
          <w:p w:rsidR="002C4574" w:rsidRDefault="0084086B">
            <w:pPr>
              <w:spacing w:before="100" w:beforeAutospacing="1" w:after="100" w:afterAutospacing="1"/>
              <w:ind w:left="360" w:firstLineChars="700" w:firstLine="147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未检出</w:t>
            </w:r>
          </w:p>
        </w:tc>
      </w:tr>
      <w:tr w:rsidR="002C4574">
        <w:trPr>
          <w:cantSplit/>
          <w:trHeight w:val="608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烟尘（或粉尘）排放浓度（</w:t>
            </w:r>
            <w:r>
              <w:rPr>
                <w:rFonts w:ascii="宋体" w:hAnsi="宋体" w:hint="eastAsia"/>
                <w:color w:val="000000"/>
              </w:rPr>
              <w:t>mg/m</w:t>
            </w:r>
            <w:r>
              <w:rPr>
                <w:rFonts w:ascii="宋体" w:hAnsi="宋体" w:hint="eastAsia"/>
                <w:color w:val="000000"/>
                <w:vertAlign w:val="superscript"/>
              </w:rPr>
              <w:t>3</w:t>
            </w:r>
            <w:r>
              <w:rPr>
                <w:rFonts w:ascii="宋体" w:hAnsi="宋体" w:hint="eastAsia"/>
                <w:color w:val="000000"/>
              </w:rPr>
              <w:t>）及年排放量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吨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  <w:p w:rsidR="002C4574" w:rsidRDefault="0084086B">
            <w:pPr>
              <w:spacing w:before="100" w:beforeAutospacing="1" w:after="100" w:afterAutospacing="1"/>
              <w:ind w:firstLineChars="400" w:firstLine="84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.</w:t>
            </w:r>
            <w:r>
              <w:rPr>
                <w:rFonts w:ascii="宋体" w:hAnsi="宋体" w:hint="eastAsia"/>
                <w:color w:val="000000"/>
              </w:rPr>
              <w:t>56</w:t>
            </w:r>
            <w:r>
              <w:rPr>
                <w:rFonts w:ascii="宋体" w:hAnsi="宋体" w:hint="eastAsia"/>
                <w:color w:val="000000"/>
              </w:rPr>
              <w:t xml:space="preserve"> mg/m</w:t>
            </w:r>
            <w:r>
              <w:rPr>
                <w:rFonts w:ascii="宋体" w:hAnsi="宋体" w:hint="eastAsia"/>
                <w:color w:val="000000"/>
                <w:vertAlign w:val="superscript"/>
              </w:rPr>
              <w:t>3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 xml:space="preserve">     </w:t>
            </w:r>
            <w:r>
              <w:rPr>
                <w:rFonts w:ascii="宋体" w:hAnsi="宋体" w:hint="eastAsia"/>
                <w:color w:val="000000"/>
              </w:rPr>
              <w:t xml:space="preserve"> 0.0</w:t>
            </w:r>
            <w:r>
              <w:rPr>
                <w:rFonts w:ascii="宋体" w:hAnsi="宋体" w:hint="eastAsia"/>
                <w:color w:val="000000"/>
              </w:rPr>
              <w:t>51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</w:tc>
      </w:tr>
      <w:tr w:rsidR="002C4574">
        <w:trPr>
          <w:cantSplit/>
          <w:trHeight w:val="515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2C457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574" w:rsidRDefault="0084086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排放有毒有害气体名称、浓度（</w:t>
            </w:r>
            <w:r>
              <w:rPr>
                <w:rFonts w:ascii="宋体" w:hAnsi="宋体" w:hint="eastAsia"/>
                <w:color w:val="000000"/>
              </w:rPr>
              <w:t>mg/m</w:t>
            </w:r>
            <w:r>
              <w:rPr>
                <w:rFonts w:ascii="宋体" w:hAnsi="宋体" w:hint="eastAsia"/>
                <w:color w:val="000000"/>
                <w:vertAlign w:val="superscript"/>
              </w:rPr>
              <w:t>3</w:t>
            </w:r>
            <w:r>
              <w:rPr>
                <w:rFonts w:ascii="宋体" w:hAnsi="宋体" w:hint="eastAsia"/>
                <w:color w:val="000000"/>
              </w:rPr>
              <w:t>）及排放量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吨</w:t>
            </w:r>
            <w:r>
              <w:rPr>
                <w:rFonts w:ascii="宋体" w:hAnsi="宋体" w:hint="eastAsia"/>
                <w:color w:val="000000"/>
              </w:rPr>
              <w:t xml:space="preserve">)  </w:t>
            </w:r>
          </w:p>
          <w:p w:rsidR="002C4574" w:rsidRDefault="0084086B">
            <w:pPr>
              <w:spacing w:before="100" w:beforeAutospacing="1" w:after="100" w:afterAutospacing="1"/>
              <w:ind w:firstLineChars="1000" w:firstLine="2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无</w:t>
            </w:r>
          </w:p>
        </w:tc>
      </w:tr>
      <w:tr w:rsidR="002C4574">
        <w:trPr>
          <w:cantSplit/>
          <w:trHeight w:val="283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固废方面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固体废物名称及年产生量（吨）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废中药材药渣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600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废试剂瓶</w:t>
            </w:r>
            <w:r>
              <w:rPr>
                <w:rFonts w:ascii="宋体" w:hAnsi="宋体" w:hint="eastAsia"/>
                <w:color w:val="000000"/>
              </w:rPr>
              <w:t xml:space="preserve">        0.277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实验室废液</w:t>
            </w:r>
            <w:r>
              <w:rPr>
                <w:rFonts w:ascii="宋体" w:hAnsi="宋体" w:hint="eastAsia"/>
                <w:color w:val="000000"/>
              </w:rPr>
              <w:t xml:space="preserve">     0.35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废机油</w:t>
            </w:r>
            <w:r>
              <w:rPr>
                <w:rFonts w:ascii="宋体" w:hAnsi="宋体" w:hint="eastAsia"/>
                <w:color w:val="000000"/>
              </w:rPr>
              <w:t xml:space="preserve">         0.25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</w:tc>
      </w:tr>
      <w:tr w:rsidR="002C4574">
        <w:trPr>
          <w:cantSplit/>
          <w:trHeight w:val="167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资源</w:t>
            </w:r>
          </w:p>
          <w:p w:rsidR="002C4574" w:rsidRDefault="0084086B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使用情况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74" w:rsidRDefault="008408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年用电量</w:t>
            </w:r>
            <w:r>
              <w:rPr>
                <w:rFonts w:ascii="宋体" w:hAnsi="宋体" w:hint="eastAsia"/>
                <w:color w:val="000000"/>
              </w:rPr>
              <w:t xml:space="preserve">  1795404   </w:t>
            </w:r>
            <w:r>
              <w:rPr>
                <w:rFonts w:ascii="宋体" w:hAnsi="宋体" w:hint="eastAsia"/>
                <w:color w:val="000000"/>
              </w:rPr>
              <w:t>度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、年用水量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 xml:space="preserve"> 68076   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、年用汽量</w:t>
            </w:r>
            <w:r>
              <w:rPr>
                <w:rFonts w:ascii="宋体" w:hAnsi="宋体" w:hint="eastAsia"/>
                <w:color w:val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</w:rPr>
              <w:t xml:space="preserve">11928    </w:t>
            </w:r>
            <w:r>
              <w:rPr>
                <w:rFonts w:ascii="宋体" w:hAnsi="宋体" w:hint="eastAsia"/>
                <w:color w:val="000000"/>
              </w:rPr>
              <w:t>吨</w:t>
            </w:r>
          </w:p>
          <w:p w:rsidR="002C4574" w:rsidRDefault="0084086B">
            <w:pPr>
              <w:spacing w:before="100" w:beforeAutospacing="1" w:after="100" w:afterAutospacing="1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、年用气量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104.9381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万立方米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</w:tc>
      </w:tr>
    </w:tbl>
    <w:p w:rsidR="002C4574" w:rsidRDefault="002C4574"/>
    <w:p w:rsidR="002C4574" w:rsidRDefault="002C4574"/>
    <w:sectPr w:rsidR="002C4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239D"/>
    <w:multiLevelType w:val="singleLevel"/>
    <w:tmpl w:val="1889239D"/>
    <w:lvl w:ilvl="0">
      <w:start w:val="1"/>
      <w:numFmt w:val="decimal"/>
      <w:suff w:val="nothing"/>
      <w:lvlText w:val="%1、"/>
      <w:lvlJc w:val="left"/>
    </w:lvl>
  </w:abstractNum>
  <w:abstractNum w:abstractNumId="1">
    <w:nsid w:val="5C22538A"/>
    <w:multiLevelType w:val="multilevel"/>
    <w:tmpl w:val="5C22538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544"/>
    <w:rsid w:val="00110EF6"/>
    <w:rsid w:val="001663AC"/>
    <w:rsid w:val="002553A9"/>
    <w:rsid w:val="002C4574"/>
    <w:rsid w:val="0034625B"/>
    <w:rsid w:val="00403EF2"/>
    <w:rsid w:val="00501314"/>
    <w:rsid w:val="0065773F"/>
    <w:rsid w:val="00680F02"/>
    <w:rsid w:val="006E561E"/>
    <w:rsid w:val="0084086B"/>
    <w:rsid w:val="008C361D"/>
    <w:rsid w:val="00976520"/>
    <w:rsid w:val="009E5F6F"/>
    <w:rsid w:val="00AC58FE"/>
    <w:rsid w:val="00AE47D4"/>
    <w:rsid w:val="00BB0544"/>
    <w:rsid w:val="00BC1B4F"/>
    <w:rsid w:val="00D02E00"/>
    <w:rsid w:val="00E51262"/>
    <w:rsid w:val="00E855FA"/>
    <w:rsid w:val="00EA5A95"/>
    <w:rsid w:val="01243339"/>
    <w:rsid w:val="088021C3"/>
    <w:rsid w:val="110E16D0"/>
    <w:rsid w:val="1676393C"/>
    <w:rsid w:val="17E601DA"/>
    <w:rsid w:val="307E5ADD"/>
    <w:rsid w:val="333876FE"/>
    <w:rsid w:val="33B73DBB"/>
    <w:rsid w:val="44945E73"/>
    <w:rsid w:val="4B8C16C0"/>
    <w:rsid w:val="50072CA3"/>
    <w:rsid w:val="509454A4"/>
    <w:rsid w:val="56083A35"/>
    <w:rsid w:val="5D0E1420"/>
    <w:rsid w:val="613F5586"/>
    <w:rsid w:val="6FAF5F9B"/>
    <w:rsid w:val="70DA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952</Characters>
  <Application>Microsoft Office Word</Application>
  <DocSecurity>0</DocSecurity>
  <Lines>7</Lines>
  <Paragraphs>2</Paragraphs>
  <ScaleCrop>false</ScaleCrop>
  <Company>微软中国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实施清洁生产审核企业情况登记表</dc:title>
  <dc:creator>微软用户</dc:creator>
  <cp:lastModifiedBy>陈亚光</cp:lastModifiedBy>
  <cp:revision>5</cp:revision>
  <dcterms:created xsi:type="dcterms:W3CDTF">2018-03-30T09:35:00Z</dcterms:created>
  <dcterms:modified xsi:type="dcterms:W3CDTF">2018-05-04T05:55:00Z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